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8"/>
          <w:szCs w:val="48"/>
        </w:rPr>
      </w:pPr>
      <w:r w:rsidDel="00000000" w:rsidR="00000000" w:rsidRPr="00000000">
        <w:rPr>
          <w:b w:val="1"/>
          <w:sz w:val="48"/>
          <w:szCs w:val="48"/>
          <w:rtl w:val="0"/>
        </w:rPr>
        <w:t xml:space="preserve">A Magical Genie Scholarship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One $1000 or two $500 awards are available to help a student wishing to attend vocational school, college, or a university. This award is mostly need-based, but academics will be considered. The award will be paid to the school where the student is planning on enrolling. This application is due April 15, 2018 in the counseling office. Please answer the following questions.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 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Address 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City _________________________________ Zip 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Phone 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Email 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Describe your career plans. What job would you like to pursue?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Describe your training plans. What do you want to study in school and why?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Which school do you plan on attending?  Why? Have you applied and been accepted?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List any classes/courses you have taken in high school that relate to your career goals. Attach a transcript to show the grades you earned in these classes. How have these courses prepared you for your career choice?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How do you intend to pay for your education?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Write a short paragraph to introduce yourself. What special circumstances should we be made aware of? How will this cash award help you achieve your goals? Do you have any unusual financial needs or family circumstances that you would like to share with 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Finally, if you had one, two, or three wishes from a magical genie, what would you wish for? Why? Considering reading the short story </w:t>
      </w:r>
      <w:r w:rsidDel="00000000" w:rsidR="00000000" w:rsidRPr="00000000">
        <w:rPr>
          <w:i w:val="1"/>
          <w:rtl w:val="0"/>
        </w:rPr>
        <w:t xml:space="preserve">The Monkey’s Paw</w:t>
      </w:r>
      <w:r w:rsidDel="00000000" w:rsidR="00000000" w:rsidRPr="00000000">
        <w:rPr>
          <w:rtl w:val="0"/>
        </w:rPr>
        <w:t xml:space="preserve"> before answering. You can find the text online.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Thank you for applying!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